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2" w:rsidRPr="006A4B63" w:rsidRDefault="00C25912" w:rsidP="00C25912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6A4B63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Pr="006A4B6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4B63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C25912" w:rsidRPr="006A4B63" w:rsidRDefault="00C25912" w:rsidP="00C25912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C25912" w:rsidRPr="006A4B63" w:rsidRDefault="00C25912" w:rsidP="00C25912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 xml:space="preserve">20...... წლის „ </w:t>
      </w:r>
      <w:r w:rsidRPr="006A4B63">
        <w:rPr>
          <w:rFonts w:ascii="Sylfaen" w:hAnsi="Sylfaen"/>
          <w:position w:val="-10"/>
          <w:sz w:val="24"/>
          <w:szCs w:val="24"/>
        </w:rPr>
        <w:t>________________</w:t>
      </w:r>
    </w:p>
    <w:p w:rsidR="00C25912" w:rsidRPr="006A4B63" w:rsidRDefault="00C25912" w:rsidP="00C25912">
      <w:pPr>
        <w:spacing w:after="0"/>
        <w:rPr>
          <w:rFonts w:ascii="Sylfaen" w:hAnsi="Sylfaen"/>
          <w:sz w:val="24"/>
          <w:szCs w:val="24"/>
        </w:rPr>
      </w:pP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4B6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6A4B6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="004D7E5D">
              <w:rPr>
                <w:rFonts w:ascii="Sylfaen" w:hAnsi="Sylfaen"/>
                <w:sz w:val="24"/>
                <w:szCs w:val="24"/>
                <w:lang w:val="ka-GE"/>
              </w:rPr>
              <w:t xml:space="preserve"> ოკუპირებული ტერიტორიებიდან დევნილთა,</w:t>
            </w:r>
            <w:bookmarkStart w:id="1" w:name="_GoBack"/>
            <w:bookmarkEnd w:id="1"/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C25912" w:rsidRPr="006A4B63" w:rsidTr="00C25912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C25912" w:rsidRPr="006A4B63" w:rsidTr="00C25912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 w:rsidP="0078353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83531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783531" w:rsidRPr="006A4B63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4D7E5D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783531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C25912" w:rsidRPr="006A4B63" w:rsidTr="00C25912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ჯანდაცვის ინფრასტრუქტურის სწორი </w:t>
            </w:r>
            <w:r w:rsidR="004D7E5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დაგეგმარებისა</w:t>
            </w:r>
            <w:r w:rsidRPr="006A4B6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თვის   საჭირო ღონისძიებების გატარების უზრუნველყოფა. 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ჯანდაცვის ინფრასტრუქტურის სწორ დაგეგმარებასთან   დაკავშირებულ საკითხებზე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შესაბამის ნორმატიულ დოკუმენტებზე მუშაობა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მოქალაქეების ან სხვა დაინტერესებული მხარის ინფორმირება ჯანდაცვის ინფრასტრუქტურასთან დაკავშირებული საკითხების შესახებ.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მიმდინარე კორესპონდენციაზე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შესრულება;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center" w:pos="4834"/>
              </w:tabs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რეჟიმისა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left" w:pos="844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დაწესებულებები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A4B63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C25912" w:rsidRPr="006A4B63" w:rsidTr="009828D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33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C25912" w:rsidRPr="006A4B63" w:rsidTr="009828DE">
        <w:trPr>
          <w:trHeight w:val="66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28DE" w:rsidRPr="006A4B63" w:rsidRDefault="009828D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C25912" w:rsidRPr="006A4B63" w:rsidTr="009828DE">
        <w:trPr>
          <w:trHeight w:val="357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C25912" w:rsidRPr="006A4B63" w:rsidTr="009828DE">
        <w:trPr>
          <w:trHeight w:val="634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C25912" w:rsidRPr="006A4B63" w:rsidTr="009828DE">
        <w:trPr>
          <w:trHeight w:val="4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6A4B6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C25912" w:rsidRPr="006A4B63" w:rsidTr="009828DE">
        <w:trPr>
          <w:trHeight w:val="7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276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r w:rsidRPr="006A4B63">
              <w:rPr>
                <w:rFonts w:ascii="Sylfaen" w:eastAsia="Sylfaen" w:hAnsi="Sylfaen"/>
                <w:sz w:val="24"/>
                <w:szCs w:val="24"/>
              </w:rPr>
              <w:t>მაღალი რისკის შემცველი სამედიცინო საქმიანობის ტექნიკური რეგლამენტის დამტკიცების თაობაზე</w:t>
            </w:r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6A4B63">
              <w:rPr>
                <w:rFonts w:cs="Times New Roman"/>
                <w:b w:val="0"/>
                <w:szCs w:val="24"/>
                <w:lang w:val="en-GB"/>
              </w:rPr>
              <w:t>საქართველოს მთავრობის 2010 წლის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391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C25912" w:rsidRPr="006A4B63" w:rsidTr="009828DE">
        <w:trPr>
          <w:trHeight w:val="4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C25912" w:rsidRPr="006A4B63" w:rsidTr="009828DE">
        <w:trPr>
          <w:trHeight w:val="94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C25912" w:rsidRPr="006A4B63" w:rsidTr="009828DE">
        <w:trPr>
          <w:trHeight w:val="5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C25912" w:rsidRPr="006A4B63" w:rsidTr="009828DE">
        <w:trPr>
          <w:trHeight w:val="1002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C25912" w:rsidRPr="006A4B63" w:rsidTr="009828DE">
        <w:trPr>
          <w:trHeight w:val="8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41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C25912" w:rsidRPr="006A4B63" w:rsidTr="009828DE">
        <w:trPr>
          <w:trHeight w:val="979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9828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610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C25912" w:rsidRPr="006A4B63" w:rsidTr="00245179">
        <w:trPr>
          <w:trHeight w:val="81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40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C25912" w:rsidRPr="006A4B63" w:rsidTr="009828DE">
        <w:trPr>
          <w:trHeight w:val="783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4C1BE8" w:rsidP="00CF777B">
            <w:pPr>
              <w:tabs>
                <w:tab w:val="center" w:pos="2405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3 -</w:t>
            </w:r>
            <w:r w:rsidR="00CF777B" w:rsidRPr="006A4B6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C25912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C25912" w:rsidRPr="006A4B63" w:rsidRDefault="00C25912" w:rsidP="00C2591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C25912" w:rsidRPr="006A4B63" w:rsidRDefault="00C25912" w:rsidP="00C25912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C05E0" w:rsidRPr="006A4B63" w:rsidRDefault="003C05E0" w:rsidP="00C25912">
      <w:pPr>
        <w:rPr>
          <w:rFonts w:ascii="Sylfaen" w:hAnsi="Sylfaen"/>
          <w:sz w:val="24"/>
          <w:szCs w:val="24"/>
        </w:rPr>
      </w:pPr>
    </w:p>
    <w:sectPr w:rsidR="003C05E0" w:rsidRPr="006A4B6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B2E"/>
    <w:multiLevelType w:val="hybridMultilevel"/>
    <w:tmpl w:val="EEA6D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45179"/>
    <w:rsid w:val="003050A0"/>
    <w:rsid w:val="00332E5E"/>
    <w:rsid w:val="00340A2C"/>
    <w:rsid w:val="00341D75"/>
    <w:rsid w:val="003A5F01"/>
    <w:rsid w:val="003B257E"/>
    <w:rsid w:val="003C05E0"/>
    <w:rsid w:val="004666A2"/>
    <w:rsid w:val="004A14D0"/>
    <w:rsid w:val="004A6D77"/>
    <w:rsid w:val="004C1BE8"/>
    <w:rsid w:val="004D7E5D"/>
    <w:rsid w:val="00531671"/>
    <w:rsid w:val="005C32E9"/>
    <w:rsid w:val="005D35CF"/>
    <w:rsid w:val="005D776B"/>
    <w:rsid w:val="006A4B63"/>
    <w:rsid w:val="006C54B7"/>
    <w:rsid w:val="007275E6"/>
    <w:rsid w:val="0074698E"/>
    <w:rsid w:val="00765DB6"/>
    <w:rsid w:val="00776486"/>
    <w:rsid w:val="00783531"/>
    <w:rsid w:val="00790C3C"/>
    <w:rsid w:val="00861CD0"/>
    <w:rsid w:val="00884ED7"/>
    <w:rsid w:val="008B4641"/>
    <w:rsid w:val="008D2B69"/>
    <w:rsid w:val="009110BB"/>
    <w:rsid w:val="00962D44"/>
    <w:rsid w:val="009722EE"/>
    <w:rsid w:val="009828DE"/>
    <w:rsid w:val="009856E3"/>
    <w:rsid w:val="009E42F5"/>
    <w:rsid w:val="00A246A4"/>
    <w:rsid w:val="00A80F5A"/>
    <w:rsid w:val="00B313DF"/>
    <w:rsid w:val="00C25912"/>
    <w:rsid w:val="00CB00BF"/>
    <w:rsid w:val="00CF777B"/>
    <w:rsid w:val="00D1703E"/>
    <w:rsid w:val="00DB3C17"/>
    <w:rsid w:val="00E035B4"/>
    <w:rsid w:val="00E05CF9"/>
    <w:rsid w:val="00E1292D"/>
    <w:rsid w:val="00E73C5C"/>
    <w:rsid w:val="00E8550E"/>
    <w:rsid w:val="00EA3706"/>
    <w:rsid w:val="00EE5D2A"/>
    <w:rsid w:val="00F330D3"/>
    <w:rsid w:val="00F472D7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7156-2A01-4107-95EB-1A35268D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Nona Gigaia</cp:lastModifiedBy>
  <cp:revision>2</cp:revision>
  <dcterms:created xsi:type="dcterms:W3CDTF">2019-06-28T09:04:00Z</dcterms:created>
  <dcterms:modified xsi:type="dcterms:W3CDTF">2019-06-28T09:04:00Z</dcterms:modified>
</cp:coreProperties>
</file>